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96E9A" w:rsidRPr="00A117F6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7F6">
        <w:rPr>
          <w:rFonts w:ascii="Times New Roman" w:hAnsi="Times New Roman" w:cs="Times New Roman"/>
          <w:sz w:val="28"/>
          <w:szCs w:val="28"/>
        </w:rPr>
        <w:t>№ 703</w:t>
      </w: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</w:t>
      </w:r>
      <w:r w:rsidRPr="009D3CC6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должностей федеральной государственной</w:t>
      </w:r>
    </w:p>
    <w:p w:rsidR="00996E9A" w:rsidRPr="0040672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сведения о своих доходах, об имуществе </w:t>
      </w:r>
      <w:r w:rsidRPr="001D23A0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 обязательствах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имущественного характера, а также сведения о доходах,</w:t>
      </w:r>
    </w:p>
    <w:p w:rsidR="00996E9A" w:rsidRPr="0040672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P="00996E9A">
      <w:pPr>
        <w:pStyle w:val="ConsPlusNormal"/>
        <w:jc w:val="both"/>
      </w:pPr>
    </w:p>
    <w:p w:rsidR="00996E9A" w:rsidRPr="00DD482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fldChar w:fldCharType="begin"/>
      </w:r>
      <w:r>
        <w:instrText xml:space="preserve"> HYPERLINK "consultantplus://offline/ref=F612071E769B08CF576E24E82173186711BCC1718BD4EF362BD6C53DE4A2DFC91B4FC96ECC8E8C2CBE041551BBBFF15DE68B1DB1sBX9O" </w:instrText>
      </w:r>
      <w:r>
        <w:fldChar w:fldCharType="separate"/>
      </w:r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>статьей 8</w:t>
      </w:r>
      <w:r>
        <w:fldChar w:fldCharType="end"/>
      </w:r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fldChar w:fldCharType="begin"/>
      </w:r>
      <w:r>
        <w:instrText xml:space="preserve"> HYPERLINK "consultantplus://offline/ref=F612071E769B08CF576E24E82173186711BDC77089D2EF362BD6C53DE4A2DFC91B4FC96ECE85D87DF35A4C02FEF4FD5FF9971CB0AEE6F9FDsBX5O" </w:instrText>
      </w:r>
      <w:r>
        <w:fldChar w:fldCharType="separate"/>
      </w:r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>перечн</w:t>
      </w:r>
      <w: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822">
        <w:rPr>
          <w:rFonts w:ascii="Times New Roman" w:hAnsi="Times New Roman" w:cs="Times New Roman"/>
          <w:sz w:val="28"/>
          <w:szCs w:val="28"/>
        </w:rPr>
        <w:t xml:space="preserve">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</w:t>
      </w:r>
      <w:r w:rsidRPr="00DD48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5CA2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>
        <w:fldChar w:fldCharType="end"/>
      </w:r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>
        <w:fldChar w:fldCharType="begin"/>
      </w:r>
      <w:r>
        <w:instrText xml:space="preserve"> HYPERLINK "consultantplus://offline/ref=F612071E769B08CF576E24E82173186710B5C57F8FD7EF362BD6C53DE4A2DFC9094F9162CC84C67CFA4F1A53BBsAX8O" </w:instrText>
      </w:r>
      <w:r>
        <w:fldChar w:fldCharType="separate"/>
      </w:r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fldChar w:fldCharType="end"/>
      </w:r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t>государственной статистики:</w:t>
      </w:r>
    </w:p>
    <w:p w:rsidR="00996E9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</w:t>
      </w:r>
      <w:r w:rsidRPr="00D9396E">
        <w:rPr>
          <w:rFonts w:ascii="Times New Roman" w:hAnsi="Times New Roman" w:cs="Times New Roman"/>
          <w:sz w:val="28"/>
          <w:szCs w:val="28"/>
        </w:rPr>
        <w:t xml:space="preserve">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Росстата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>от 7 декабря 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96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Pr="00D9396E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>
      <w:pPr>
        <w:rPr>
          <w:lang w:val="en-US"/>
        </w:rPr>
      </w:pPr>
    </w:p>
    <w:p w:rsidR="00996E9A" w:rsidRPr="00996E9A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tblpX="6469" w:tblpY="31"/>
        <w:tblW w:w="0" w:type="auto"/>
        <w:tblLook w:val="0000"/>
      </w:tblPr>
      <w:tblGrid>
        <w:gridCol w:w="3369"/>
      </w:tblGrid>
      <w:tr w:rsidTr="00B16DB4">
        <w:tblPrEx>
          <w:tblW w:w="0" w:type="auto"/>
          <w:tblLook w:val="0000"/>
        </w:tblPrEx>
        <w:trPr>
          <w:trHeight w:val="841"/>
        </w:trPr>
        <w:tc>
          <w:tcPr>
            <w:tcW w:w="3369" w:type="dxa"/>
          </w:tcPr>
          <w:p w:rsidR="00DA477D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A477D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6DB4"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40E40" w:rsidRPr="000B0E08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0E40">
      <w:pPr>
        <w:pStyle w:val="ConsPlusNormal"/>
        <w:jc w:val="both"/>
      </w:pPr>
    </w:p>
    <w:p w:rsidR="00D5275A" w:rsidRPr="00DA4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Tr="00702AF0">
        <w:tblPrEx>
          <w:tblW w:w="9497" w:type="dxa"/>
          <w:tblInd w:w="3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497" w:type="dxa"/>
          </w:tcPr>
          <w:p w:rsidR="00702AF0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Федеральной службе государственной статистики,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при замещении которых федеральные государственные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 обязаны представлять сведения о своих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обязательствах имущественного характера </w:t>
            </w:r>
          </w:p>
          <w:p w:rsidR="00702AF0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840E40">
      <w:pPr>
        <w:pStyle w:val="ConsPlusNormal"/>
        <w:jc w:val="both"/>
      </w:pPr>
    </w:p>
    <w:p w:rsidR="004C779F" w:rsidRPr="00702AF0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C779F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«руководители»:</w:t>
      </w:r>
    </w:p>
    <w:p w:rsidR="004C779F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0261F">
        <w:rPr>
          <w:rFonts w:ascii="Times New Roman" w:hAnsi="Times New Roman" w:cs="Times New Roman"/>
          <w:sz w:val="28"/>
          <w:szCs w:val="28"/>
        </w:rPr>
        <w:t>меститель начальника управления</w:t>
      </w:r>
      <w:r w:rsidRPr="00C0261F" w:rsid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защите государственной тайны.</w:t>
      </w:r>
    </w:p>
    <w:p w:rsidR="004C779F" w:rsidRPr="00C35589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A777D">
        <w:rPr>
          <w:rFonts w:ascii="Times New Roman" w:hAnsi="Times New Roman" w:cs="Times New Roman"/>
          <w:sz w:val="28"/>
          <w:szCs w:val="28"/>
        </w:rPr>
        <w:t>«</w:t>
      </w:r>
      <w:r w:rsidR="002936F3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8A777D">
        <w:rPr>
          <w:rFonts w:ascii="Times New Roman" w:hAnsi="Times New Roman" w:cs="Times New Roman"/>
          <w:sz w:val="28"/>
          <w:szCs w:val="28"/>
        </w:rPr>
        <w:t>»</w:t>
      </w:r>
      <w:r w:rsidR="005541E3">
        <w:rPr>
          <w:rFonts w:ascii="Times New Roman" w:hAnsi="Times New Roman" w:cs="Times New Roman"/>
          <w:sz w:val="28"/>
          <w:szCs w:val="28"/>
        </w:rPr>
        <w:t>:</w:t>
      </w:r>
      <w:r w:rsidR="00C35589">
        <w:t xml:space="preserve">    </w:t>
      </w:r>
    </w:p>
    <w:p w:rsidR="004C779F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группа должностей: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F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BB8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79F">
        <w:rPr>
          <w:rFonts w:ascii="Times New Roman" w:hAnsi="Times New Roman" w:cs="Times New Roman"/>
          <w:sz w:val="28"/>
          <w:szCs w:val="28"/>
        </w:rPr>
        <w:t>Отдельные должности федеральной государственной</w:t>
      </w:r>
      <w:r w:rsidR="00575CC0">
        <w:rPr>
          <w:rFonts w:ascii="Times New Roman" w:hAnsi="Times New Roman" w:cs="Times New Roman"/>
          <w:sz w:val="28"/>
          <w:szCs w:val="28"/>
        </w:rPr>
        <w:t xml:space="preserve"> </w:t>
      </w:r>
      <w:r w:rsidR="004C779F">
        <w:rPr>
          <w:rFonts w:ascii="Times New Roman" w:hAnsi="Times New Roman" w:cs="Times New Roman"/>
          <w:sz w:val="28"/>
          <w:szCs w:val="28"/>
        </w:rPr>
        <w:t>гражданской</w:t>
      </w:r>
      <w:r w:rsidR="00C35589">
        <w:rPr>
          <w:rFonts w:ascii="Times New Roman" w:hAnsi="Times New Roman" w:cs="Times New Roman"/>
          <w:sz w:val="28"/>
          <w:szCs w:val="28"/>
        </w:rPr>
        <w:br/>
      </w:r>
      <w:r w:rsidR="004C779F">
        <w:rPr>
          <w:rFonts w:ascii="Times New Roman" w:hAnsi="Times New Roman" w:cs="Times New Roman"/>
          <w:sz w:val="28"/>
          <w:szCs w:val="28"/>
        </w:rPr>
        <w:t>службы в управлениях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9F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 w:rsidR="005541E3">
        <w:rPr>
          <w:rFonts w:ascii="Times New Roman" w:hAnsi="Times New Roman" w:cs="Times New Roman"/>
          <w:sz w:val="28"/>
          <w:szCs w:val="28"/>
        </w:rPr>
        <w:t>:</w:t>
      </w:r>
    </w:p>
    <w:p w:rsidR="00207BB8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D97298">
        <w:rPr>
          <w:rFonts w:ascii="Times New Roman" w:hAnsi="Times New Roman" w:cs="Times New Roman"/>
          <w:sz w:val="28"/>
          <w:szCs w:val="28"/>
        </w:rPr>
        <w:t>.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3.2. Управление статистики предприятий: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276FA" w:rsidR="00121B49">
        <w:rPr>
          <w:rFonts w:ascii="Times New Roman" w:hAnsi="Times New Roman" w:cs="Times New Roman"/>
          <w:sz w:val="28"/>
          <w:szCs w:val="28"/>
        </w:rPr>
        <w:t>;</w:t>
      </w:r>
    </w:p>
    <w:p w:rsidR="00121B49" w:rsidRPr="008276FA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4374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3.3. </w:t>
      </w:r>
      <w:r w:rsidRPr="008276FA">
        <w:rPr>
          <w:rFonts w:ascii="Times New Roman" w:hAnsi="Times New Roman" w:cs="Times New Roman"/>
          <w:sz w:val="28"/>
          <w:szCs w:val="28"/>
        </w:rPr>
        <w:t>Управление сводных статистических работ и общественных связей:</w:t>
      </w:r>
    </w:p>
    <w:p w:rsidR="000C0EA4" w:rsidRPr="008276FA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статистики уровня жизни</w:t>
      </w:r>
      <w:r w:rsidRPr="005A77D8" w:rsidR="005A77D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и обследований домашних </w:t>
      </w:r>
      <w:r w:rsidR="005A77D8"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</w:t>
      </w:r>
      <w:r w:rsidRPr="00F04050" w:rsidR="00193E90">
        <w:rPr>
          <w:rFonts w:ascii="Times New Roman" w:hAnsi="Times New Roman" w:cs="Times New Roman"/>
          <w:sz w:val="28"/>
          <w:szCs w:val="28"/>
        </w:rPr>
        <w:t xml:space="preserve"> </w:t>
      </w:r>
      <w:r w:rsidR="00193E9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724B3">
        <w:rPr>
          <w:rFonts w:ascii="Times New Roman" w:hAnsi="Times New Roman" w:cs="Times New Roman"/>
          <w:sz w:val="28"/>
          <w:szCs w:val="28"/>
        </w:rPr>
        <w:t xml:space="preserve">статистики </w:t>
      </w:r>
      <w:r>
        <w:rPr>
          <w:rFonts w:ascii="Times New Roman" w:hAnsi="Times New Roman" w:cs="Times New Roman"/>
          <w:sz w:val="28"/>
          <w:szCs w:val="28"/>
        </w:rPr>
        <w:t>условий жизни населения:</w:t>
      </w:r>
    </w:p>
    <w:p w:rsidR="00A07147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D97298">
        <w:rPr>
          <w:rFonts w:ascii="Times New Roman" w:hAnsi="Times New Roman" w:cs="Times New Roman"/>
          <w:sz w:val="28"/>
          <w:szCs w:val="28"/>
        </w:rPr>
        <w:t>.</w:t>
      </w:r>
    </w:p>
    <w:p w:rsidR="00FC7902" w:rsidRPr="00F220B6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</w:t>
      </w:r>
      <w:r w:rsidRPr="00F220B6" w:rsidR="00D617AD">
        <w:rPr>
          <w:rFonts w:ascii="Times New Roman" w:hAnsi="Times New Roman" w:cs="Times New Roman"/>
          <w:sz w:val="28"/>
          <w:szCs w:val="28"/>
        </w:rPr>
        <w:t>5</w:t>
      </w:r>
      <w:r w:rsidRPr="00F220B6">
        <w:rPr>
          <w:rFonts w:ascii="Times New Roman" w:hAnsi="Times New Roman" w:cs="Times New Roman"/>
          <w:sz w:val="28"/>
          <w:szCs w:val="28"/>
        </w:rPr>
        <w:t>. Управление статистики населения и здравоохранения:</w:t>
      </w:r>
    </w:p>
    <w:p w:rsidR="00FC7902" w:rsidRPr="00F220B6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 w:rsidR="0091666B"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C7902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 w:rsidR="00F974F0">
        <w:rPr>
          <w:rFonts w:ascii="Times New Roman" w:hAnsi="Times New Roman" w:cs="Times New Roman"/>
          <w:sz w:val="28"/>
          <w:szCs w:val="28"/>
        </w:rPr>
        <w:t>;</w:t>
      </w:r>
    </w:p>
    <w:p w:rsidR="00F974F0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</w:t>
      </w:r>
      <w:r w:rsidRPr="00F220B6" w:rsidR="005D679F">
        <w:rPr>
          <w:rFonts w:ascii="Times New Roman" w:hAnsi="Times New Roman" w:cs="Times New Roman"/>
          <w:sz w:val="28"/>
          <w:szCs w:val="28"/>
        </w:rPr>
        <w:t>.</w:t>
      </w:r>
    </w:p>
    <w:p w:rsidR="00A07147" w:rsidRPr="005541E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163F68"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Pr="005541E3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3.7.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торговли и услуг: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 w:rsidR="00F7514C">
        <w:rPr>
          <w:rFonts w:ascii="Times New Roman" w:hAnsi="Times New Roman" w:cs="Times New Roman"/>
          <w:sz w:val="28"/>
          <w:szCs w:val="28"/>
        </w:rPr>
        <w:t>;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</w:t>
      </w:r>
      <w:r w:rsidRPr="00F220B6" w:rsidR="00F220B6">
        <w:rPr>
          <w:rFonts w:ascii="Times New Roman" w:hAnsi="Times New Roman" w:cs="Times New Roman"/>
          <w:sz w:val="28"/>
          <w:szCs w:val="28"/>
        </w:rPr>
        <w:t>дел статистики внешней торговли: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 w:rsidR="00B266FB">
        <w:rPr>
          <w:rFonts w:ascii="Times New Roman" w:hAnsi="Times New Roman" w:cs="Times New Roman"/>
          <w:sz w:val="28"/>
          <w:szCs w:val="28"/>
        </w:rPr>
        <w:t>;</w:t>
      </w:r>
    </w:p>
    <w:p w:rsidR="009029D0" w:rsidRPr="00F220B6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платных услуг населению и правонарушений</w:t>
      </w:r>
      <w:r w:rsidRPr="00F220B6" w:rsidR="00F220B6">
        <w:rPr>
          <w:rFonts w:ascii="Times New Roman" w:hAnsi="Times New Roman" w:cs="Times New Roman"/>
          <w:sz w:val="28"/>
          <w:szCs w:val="28"/>
        </w:rPr>
        <w:t>:</w:t>
      </w:r>
    </w:p>
    <w:p w:rsidR="009029D0" w:rsidRPr="00F220B6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туризма:</w:t>
      </w:r>
    </w:p>
    <w:p w:rsidR="00CF7400" w:rsidRPr="00F220B6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сельского хозяйства и окружающей природной среды:</w:t>
      </w:r>
    </w:p>
    <w:p w:rsidR="00E63E79" w:rsidRPr="00F220B6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 w:rsidR="00C64D52">
        <w:rPr>
          <w:rFonts w:ascii="Times New Roman" w:hAnsi="Times New Roman" w:cs="Times New Roman"/>
          <w:sz w:val="28"/>
          <w:szCs w:val="28"/>
        </w:rPr>
        <w:t>;</w:t>
      </w:r>
    </w:p>
    <w:p w:rsidR="00C64D52" w:rsidRPr="00F220B6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 w:rsidR="00FE6695">
        <w:rPr>
          <w:rFonts w:ascii="Times New Roman" w:hAnsi="Times New Roman" w:cs="Times New Roman"/>
          <w:sz w:val="28"/>
          <w:szCs w:val="28"/>
        </w:rPr>
        <w:t>.</w:t>
      </w:r>
    </w:p>
    <w:p w:rsidR="00A07147" w:rsidRPr="002E3562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562">
        <w:rPr>
          <w:rFonts w:ascii="Times New Roman" w:hAnsi="Times New Roman" w:cs="Times New Roman"/>
          <w:sz w:val="28"/>
          <w:szCs w:val="28"/>
        </w:rPr>
        <w:t>Финансово-экономическое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 w:rsidR="000A4ED6">
        <w:rPr>
          <w:rFonts w:ascii="Times New Roman" w:hAnsi="Times New Roman" w:cs="Times New Roman"/>
          <w:sz w:val="28"/>
          <w:szCs w:val="28"/>
        </w:rPr>
        <w:t>;</w:t>
      </w:r>
    </w:p>
    <w:p w:rsidR="00A07147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ведомственного финансового контроля</w:t>
      </w:r>
      <w:r w:rsidR="00C35589"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 w:rsidR="004C779F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 w:rsidR="005541E3">
        <w:rPr>
          <w:rFonts w:ascii="Times New Roman" w:hAnsi="Times New Roman" w:cs="Times New Roman"/>
          <w:sz w:val="28"/>
          <w:szCs w:val="28"/>
        </w:rPr>
        <w:t>:</w:t>
      </w:r>
      <w:r w:rsidRPr="005541E3" w:rsidR="00B60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5541E3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организации </w:t>
      </w:r>
      <w:r w:rsidRPr="005541E3" w:rsidR="00495584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5541E3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p w:rsidR="004C779F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58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460908">
        <w:rPr>
          <w:rFonts w:ascii="Times New Roman" w:hAnsi="Times New Roman" w:cs="Times New Roman"/>
          <w:sz w:val="28"/>
          <w:szCs w:val="28"/>
        </w:rPr>
        <w:t>;</w:t>
      </w:r>
    </w:p>
    <w:p w:rsidR="004C779F" w:rsidRPr="005541E3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</w:t>
      </w:r>
      <w:r w:rsidR="00717427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>и иных правонарушений:</w:t>
      </w:r>
    </w:p>
    <w:p w:rsidR="00495584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отдела;</w:t>
      </w:r>
    </w:p>
    <w:p w:rsidR="004C779F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4C779F">
        <w:rPr>
          <w:rFonts w:ascii="Times New Roman" w:hAnsi="Times New Roman" w:cs="Times New Roman"/>
          <w:sz w:val="28"/>
          <w:szCs w:val="28"/>
        </w:rPr>
        <w:t xml:space="preserve"> специалист-эксперт.</w:t>
      </w:r>
      <w:r w:rsidRPr="005541E3" w:rsidR="0007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Pr="00333A86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3 разряда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17A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79F">
        <w:rPr>
          <w:rFonts w:ascii="Times New Roman" w:hAnsi="Times New Roman" w:cs="Times New Roman"/>
          <w:sz w:val="28"/>
          <w:szCs w:val="28"/>
        </w:rPr>
        <w:t>Управление информационных ресурсов и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</w:t>
      </w:r>
      <w:r w:rsidR="00FE5377">
        <w:rPr>
          <w:rFonts w:ascii="Times New Roman" w:hAnsi="Times New Roman" w:cs="Times New Roman"/>
          <w:sz w:val="28"/>
          <w:szCs w:val="28"/>
        </w:rPr>
        <w:t>формационных ресурсов,</w:t>
      </w:r>
      <w:r w:rsidR="00717427"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="00D44CBA"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E55C4E" w:rsidRPr="00D0479F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4C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</w:t>
      </w:r>
      <w:r w:rsidR="00D44CBA"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4C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Pr="00080B6A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 w:rsidR="00A42985"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консультант.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 w:rsidR="00D617AD">
        <w:rPr>
          <w:rFonts w:ascii="Times New Roman" w:hAnsi="Times New Roman" w:cs="Times New Roman"/>
          <w:sz w:val="28"/>
          <w:szCs w:val="28"/>
        </w:rPr>
        <w:t xml:space="preserve">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образования, науки и инноваций: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информационного общества: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3.14.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производственных групп:</w:t>
      </w:r>
    </w:p>
    <w:p w:rsidR="00542543" w:rsidRPr="00F220B6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методологии </w:t>
      </w:r>
      <w:r w:rsidRPr="00F220B6">
        <w:rPr>
          <w:rFonts w:ascii="Times New Roman" w:hAnsi="Times New Roman" w:cs="Times New Roman"/>
          <w:sz w:val="28"/>
          <w:szCs w:val="28"/>
        </w:rPr>
        <w:t>профайлинга</w:t>
      </w:r>
      <w:r w:rsidRPr="00F220B6">
        <w:rPr>
          <w:rFonts w:ascii="Times New Roman" w:hAnsi="Times New Roman" w:cs="Times New Roman"/>
          <w:sz w:val="28"/>
          <w:szCs w:val="28"/>
        </w:rPr>
        <w:t xml:space="preserve"> и организации статистического наблюдения за предприятиями</w:t>
      </w:r>
      <w:r w:rsidR="00333A86"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</w:t>
      </w:r>
      <w:r w:rsidRPr="00F220B6" w:rsidR="002A33C8">
        <w:rPr>
          <w:rFonts w:ascii="Times New Roman" w:hAnsi="Times New Roman" w:cs="Times New Roman"/>
          <w:sz w:val="28"/>
          <w:szCs w:val="28"/>
        </w:rPr>
        <w:t>;</w:t>
      </w:r>
    </w:p>
    <w:p w:rsidR="002A33C8" w:rsidRPr="00F220B6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17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21" w:rsidR="008B3C6C">
        <w:rPr>
          <w:rFonts w:ascii="Times New Roman" w:hAnsi="Times New Roman" w:cs="Times New Roman"/>
          <w:sz w:val="28"/>
          <w:szCs w:val="28"/>
        </w:rPr>
        <w:t xml:space="preserve">Управление национальной системы управления </w:t>
      </w:r>
      <w:r w:rsidR="00D44CBA">
        <w:rPr>
          <w:rFonts w:ascii="Times New Roman" w:hAnsi="Times New Roman" w:cs="Times New Roman"/>
          <w:sz w:val="28"/>
          <w:szCs w:val="28"/>
        </w:rPr>
        <w:t xml:space="preserve"> </w:t>
      </w:r>
      <w:r w:rsidRPr="00ED1621" w:rsidR="008B3C6C">
        <w:rPr>
          <w:rFonts w:ascii="Times New Roman" w:hAnsi="Times New Roman" w:cs="Times New Roman"/>
          <w:sz w:val="28"/>
          <w:szCs w:val="28"/>
        </w:rPr>
        <w:t>данными государственной статистики</w:t>
      </w:r>
      <w:r w:rsidR="00ED1621"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</w:t>
      </w:r>
      <w:r w:rsidRPr="00ED1621" w:rsidR="00AE00E9">
        <w:rPr>
          <w:rFonts w:ascii="Times New Roman" w:hAnsi="Times New Roman" w:cs="Times New Roman"/>
          <w:sz w:val="28"/>
          <w:szCs w:val="28"/>
        </w:rPr>
        <w:t>тдел проектирования национальной системы управления данными государственной статистики</w:t>
      </w:r>
      <w:r w:rsidR="00ED1621">
        <w:rPr>
          <w:rFonts w:ascii="Times New Roman" w:hAnsi="Times New Roman" w:cs="Times New Roman"/>
          <w:sz w:val="28"/>
          <w:szCs w:val="28"/>
        </w:rPr>
        <w:t>:</w:t>
      </w:r>
    </w:p>
    <w:p w:rsidR="00ED1621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 w:rsid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64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 w:rsid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621">
        <w:rPr>
          <w:rFonts w:ascii="Times New Roman" w:hAnsi="Times New Roman" w:cs="Times New Roman"/>
          <w:sz w:val="28"/>
          <w:szCs w:val="28"/>
        </w:rPr>
        <w:t>онсультант;</w:t>
      </w:r>
    </w:p>
    <w:p w:rsidR="00BA0B1D" w:rsidRPr="00ED1621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 xml:space="preserve">тдел систематизации показателей </w:t>
      </w:r>
      <w:r w:rsidR="00333A86"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 w:rsidR="00ED1621">
        <w:rPr>
          <w:rFonts w:ascii="Times New Roman" w:hAnsi="Times New Roman" w:cs="Times New Roman"/>
          <w:sz w:val="28"/>
          <w:szCs w:val="28"/>
        </w:rPr>
        <w:t>:</w:t>
      </w:r>
    </w:p>
    <w:p w:rsidR="00BA0B1D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</w:t>
      </w:r>
      <w:r w:rsidR="0080256D">
        <w:rPr>
          <w:rFonts w:ascii="Times New Roman" w:hAnsi="Times New Roman" w:cs="Times New Roman"/>
          <w:sz w:val="28"/>
          <w:szCs w:val="28"/>
        </w:rPr>
        <w:t>;</w:t>
      </w:r>
    </w:p>
    <w:p w:rsidR="00ED1621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6B81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FE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D1621">
        <w:rPr>
          <w:rFonts w:ascii="Times New Roman" w:hAnsi="Times New Roman" w:cs="Times New Roman"/>
          <w:sz w:val="28"/>
          <w:szCs w:val="28"/>
        </w:rPr>
        <w:t>онсультант.</w:t>
      </w:r>
    </w:p>
    <w:p w:rsidR="008A6DB2" w:rsidRPr="00D44CBA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II. Территориальные органы Федеральной службы</w:t>
      </w:r>
    </w:p>
    <w:p w:rsidR="008A6DB2" w:rsidRPr="00D44CBA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</w:t>
      </w:r>
      <w:r w:rsidRPr="0091666B" w:rsidR="00D44CBA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 w:rsidR="00E641C9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руководители</w:t>
      </w:r>
      <w:r w:rsidRPr="0091666B" w:rsidR="00E641C9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</w:t>
      </w:r>
      <w:r w:rsidRPr="0091666B" w:rsidR="00D44CBA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 w:rsidR="00E641C9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помощники (советники)</w:t>
      </w:r>
      <w:r w:rsidRPr="0091666B" w:rsidR="00E641C9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</w:t>
      </w:r>
      <w:r w:rsidRPr="0091666B" w:rsidR="00D44CBA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 w:rsidR="005A77D8">
        <w:rPr>
          <w:rFonts w:ascii="Times New Roman" w:hAnsi="Times New Roman" w:cs="Times New Roman"/>
          <w:sz w:val="27"/>
          <w:szCs w:val="27"/>
        </w:rPr>
        <w:t>«с</w:t>
      </w:r>
      <w:r w:rsidRPr="0091666B">
        <w:rPr>
          <w:rFonts w:ascii="Times New Roman" w:hAnsi="Times New Roman" w:cs="Times New Roman"/>
          <w:sz w:val="27"/>
          <w:szCs w:val="27"/>
        </w:rPr>
        <w:t>пециалисты</w:t>
      </w:r>
      <w:r w:rsidRPr="0091666B" w:rsidR="005A77D8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  <w:bookmarkStart w:id="2" w:name="_Ref25659635"/>
      <w:r>
        <w:rPr>
          <w:rStyle w:val="FootnoteReference"/>
          <w:rFonts w:ascii="Times New Roman" w:hAnsi="Times New Roman" w:cs="Times New Roman"/>
          <w:sz w:val="27"/>
          <w:szCs w:val="27"/>
        </w:rPr>
        <w:footnoteReference w:id="2"/>
      </w:r>
      <w:bookmarkEnd w:id="2"/>
    </w:p>
    <w:p w:rsidR="00003483" w:rsidRPr="0091666B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ведущая группа должностей:</w:t>
      </w:r>
    </w:p>
    <w:p w:rsidR="00003483" w:rsidRPr="00F04050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консультант;</w:t>
      </w:r>
      <w:r w:rsidRPr="0091666B" w:rsidR="00472804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  <w:r w:rsidRPr="0091666B" w:rsidR="0023795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Pr="0091666B" w:rsidR="0023795A">
        <w:rPr>
          <w:rFonts w:ascii="Times New Roman" w:hAnsi="Times New Roman" w:cs="Times New Roman"/>
          <w:sz w:val="27"/>
          <w:szCs w:val="27"/>
        </w:rPr>
        <w:t>специалист-эксперт;</w:t>
      </w:r>
      <w:r w:rsidRPr="0091666B" w:rsidR="0023795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0443E2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4. Должности федеральной государственной гражданской службы</w:t>
      </w:r>
      <w:r w:rsidRPr="0091666B" w:rsidR="005D2638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0443E2" w:rsidR="00E641C9">
        <w:rPr>
          <w:rFonts w:ascii="Times New Roman" w:hAnsi="Times New Roman" w:cs="Times New Roman"/>
          <w:sz w:val="27"/>
          <w:szCs w:val="27"/>
        </w:rPr>
        <w:t>«</w:t>
      </w:r>
      <w:r w:rsidRPr="000443E2">
        <w:rPr>
          <w:rFonts w:ascii="Times New Roman" w:hAnsi="Times New Roman" w:cs="Times New Roman"/>
          <w:sz w:val="27"/>
          <w:szCs w:val="27"/>
        </w:rPr>
        <w:t>обеспечивающие специалисты</w:t>
      </w:r>
      <w:r w:rsidRPr="000443E2" w:rsidR="00AC3E7C">
        <w:rPr>
          <w:rFonts w:ascii="Times New Roman" w:hAnsi="Times New Roman" w:cs="Times New Roman"/>
          <w:sz w:val="27"/>
          <w:szCs w:val="27"/>
        </w:rPr>
        <w:t>»:</w:t>
      </w:r>
      <w:r w:rsidRPr="000443E2" w:rsidR="000443E2">
        <w:rPr>
          <w:rFonts w:ascii="Times New Roman" w:hAnsi="Times New Roman" w:cs="Times New Roman"/>
          <w:sz w:val="27"/>
          <w:szCs w:val="27"/>
        </w:rPr>
        <w:fldChar w:fldCharType="begin"/>
      </w:r>
      <w:r w:rsidRPr="000443E2" w:rsidR="000443E2">
        <w:rPr>
          <w:rFonts w:ascii="Times New Roman" w:hAnsi="Times New Roman" w:cs="Times New Roman"/>
          <w:sz w:val="27"/>
          <w:szCs w:val="27"/>
        </w:rPr>
        <w:instrText xml:space="preserve"> NOTEREF _Ref25659635 \f \h  \* MERGEFORMAT </w:instrText>
      </w:r>
      <w:r w:rsidRPr="000443E2" w:rsidR="000443E2">
        <w:rPr>
          <w:rFonts w:ascii="Times New Roman" w:hAnsi="Times New Roman" w:cs="Times New Roman"/>
          <w:sz w:val="27"/>
          <w:szCs w:val="27"/>
        </w:rPr>
        <w:fldChar w:fldCharType="separate"/>
      </w:r>
      <w:r w:rsidRPr="000443E2" w:rsidR="000443E2">
        <w:rPr>
          <w:rStyle w:val="FootnoteReference"/>
          <w:rFonts w:ascii="Times New Roman" w:hAnsi="Times New Roman" w:cs="Times New Roman"/>
          <w:sz w:val="27"/>
          <w:szCs w:val="27"/>
        </w:rPr>
        <w:t>1</w:t>
      </w:r>
      <w:r w:rsidRPr="000443E2" w:rsidR="000443E2">
        <w:rPr>
          <w:rFonts w:ascii="Times New Roman" w:hAnsi="Times New Roman" w:cs="Times New Roman"/>
          <w:sz w:val="27"/>
          <w:szCs w:val="27"/>
        </w:rPr>
        <w:fldChar w:fldCharType="end"/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</w:t>
      </w:r>
      <w:r w:rsidRPr="0091666B" w:rsidR="0023795A">
        <w:rPr>
          <w:rFonts w:ascii="Times New Roman" w:hAnsi="Times New Roman" w:cs="Times New Roman"/>
          <w:sz w:val="27"/>
          <w:szCs w:val="27"/>
        </w:rPr>
        <w:t>яда</w:t>
      </w:r>
      <w:r w:rsidRPr="0091666B" w:rsidR="00C0261F">
        <w:rPr>
          <w:rFonts w:ascii="Times New Roman" w:hAnsi="Times New Roman" w:cs="Times New Roman"/>
          <w:sz w:val="27"/>
          <w:szCs w:val="27"/>
        </w:rPr>
        <w:t>;</w:t>
      </w:r>
    </w:p>
    <w:p w:rsidR="008A6DB2" w:rsidRPr="0091666B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1 разряда;</w:t>
      </w:r>
    </w:p>
    <w:p w:rsidR="008A6DB2" w:rsidRPr="0091666B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  <w:r w:rsidRPr="0091666B" w:rsidR="0023795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Sect="00456DD5">
      <w:headerReference w:type="default" r:id="rId6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C3948" w:rsidP="00885E30">
      <w:pPr>
        <w:spacing w:after="0" w:line="240" w:lineRule="auto"/>
      </w:pPr>
      <w:r>
        <w:separator/>
      </w:r>
    </w:p>
  </w:footnote>
  <w:footnote w:type="continuationSeparator" w:id="1">
    <w:p w:rsidR="007C3948" w:rsidP="00885E30">
      <w:pPr>
        <w:spacing w:after="0" w:line="240" w:lineRule="auto"/>
      </w:pPr>
      <w:r>
        <w:continuationSeparator/>
      </w:r>
    </w:p>
  </w:footnote>
  <w:footnote w:id="2">
    <w:p w:rsidR="00F04050" w:rsidRPr="0091666B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91666B">
        <w:rPr>
          <w:rFonts w:ascii="Times New Roman" w:hAnsi="Times New Roman" w:cs="Times New Roman"/>
          <w:sz w:val="16"/>
          <w:szCs w:val="16"/>
        </w:rPr>
        <w:t>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подготовку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r w:rsidRPr="0091666B">
        <w:rPr>
          <w:rFonts w:ascii="Times New Roman" w:hAnsi="Times New Roman" w:cs="Times New Roman"/>
          <w:sz w:val="16"/>
          <w:szCs w:val="16"/>
        </w:rPr>
        <w:t>контроль за</w:t>
      </w:r>
      <w:r w:rsidRPr="0091666B">
        <w:rPr>
          <w:rFonts w:ascii="Times New Roman" w:hAnsi="Times New Roman" w:cs="Times New Roman"/>
          <w:sz w:val="16"/>
          <w:szCs w:val="16"/>
        </w:rPr>
        <w:t xml:space="preserve"> их сохранностью);</w:t>
      </w:r>
    </w:p>
    <w:p w:rsidR="00F04050" w:rsidRPr="0091666B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210149" w:rsidRPr="00B86034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6E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93BC8"/>
    <w:multiLevelType w:val="hybridMultilevel"/>
    <w:tmpl w:val="E26E1B78"/>
    <w:lvl w:ilvl="0">
      <w:start w:val="0"/>
      <w:numFmt w:val="bullet"/>
      <w:lvlText w:val=""/>
      <w:lvlJc w:val="left"/>
      <w:pPr>
        <w:ind w:left="435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>
      <w:start w:val="0"/>
      <w:numFmt w:val="bullet"/>
      <w:lvlText w:val=""/>
      <w:lvlJc w:val="left"/>
      <w:pPr>
        <w:ind w:left="899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5076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85E30"/>
  </w:style>
  <w:style w:type="paragraph" w:styleId="Footer">
    <w:name w:val="footer"/>
    <w:basedOn w:val="Normal"/>
    <w:link w:val="a1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85E30"/>
  </w:style>
  <w:style w:type="table" w:styleId="TableGrid">
    <w:name w:val="Table Grid"/>
    <w:basedOn w:val="TableNormal"/>
    <w:uiPriority w:val="59"/>
    <w:rsid w:val="0070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a2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2">
    <w:name w:val="Текст сноски Знак"/>
    <w:basedOn w:val="DefaultParagraphFont"/>
    <w:link w:val="FootnoteText"/>
    <w:uiPriority w:val="99"/>
    <w:semiHidden/>
    <w:rsid w:val="00F040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4050"/>
    <w:rPr>
      <w:vertAlign w:val="superscript"/>
    </w:rPr>
  </w:style>
  <w:style w:type="paragraph" w:styleId="EndnoteText">
    <w:name w:val="endnote text"/>
    <w:basedOn w:val="Normal"/>
    <w:link w:val="a3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3">
    <w:name w:val="Текст концевой сноски Знак"/>
    <w:basedOn w:val="DefaultParagraphFont"/>
    <w:link w:val="EndnoteText"/>
    <w:uiPriority w:val="99"/>
    <w:semiHidden/>
    <w:rsid w:val="00AC3E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05A2-C02C-44F5-8428-4EAEE508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Касаткин Александр Андреевич</cp:lastModifiedBy>
  <cp:revision>66</cp:revision>
  <cp:lastPrinted>2019-11-26T08:23:00Z</cp:lastPrinted>
  <dcterms:created xsi:type="dcterms:W3CDTF">2019-10-23T15:01:00Z</dcterms:created>
  <dcterms:modified xsi:type="dcterms:W3CDTF">2020-01-09T14:01:00Z</dcterms:modified>
</cp:coreProperties>
</file>