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0E" w:rsidRDefault="009D190E" w:rsidP="0058504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7EAC" w:rsidRPr="00146851" w:rsidRDefault="00585049" w:rsidP="0058504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6851">
        <w:rPr>
          <w:rFonts w:ascii="Times New Roman" w:eastAsia="Times New Roman" w:hAnsi="Times New Roman"/>
          <w:b/>
          <w:sz w:val="28"/>
          <w:szCs w:val="28"/>
        </w:rPr>
        <w:t xml:space="preserve">Сельскохозяйственная </w:t>
      </w:r>
      <w:proofErr w:type="spellStart"/>
      <w:r w:rsidRPr="00146851">
        <w:rPr>
          <w:rFonts w:ascii="Times New Roman" w:eastAsia="Times New Roman" w:hAnsi="Times New Roman"/>
          <w:b/>
          <w:sz w:val="28"/>
          <w:szCs w:val="28"/>
        </w:rPr>
        <w:t>микроперепись</w:t>
      </w:r>
      <w:proofErr w:type="spellEnd"/>
      <w:r w:rsidR="00B466FD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Pr="00146851">
        <w:rPr>
          <w:rFonts w:ascii="Times New Roman" w:eastAsia="Times New Roman" w:hAnsi="Times New Roman"/>
          <w:b/>
          <w:sz w:val="28"/>
          <w:szCs w:val="28"/>
        </w:rPr>
        <w:t>2021</w:t>
      </w:r>
      <w:r w:rsidR="00F129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466FD">
        <w:rPr>
          <w:rFonts w:ascii="Times New Roman" w:eastAsia="Times New Roman" w:hAnsi="Times New Roman"/>
          <w:b/>
          <w:sz w:val="28"/>
          <w:szCs w:val="28"/>
        </w:rPr>
        <w:t>году</w:t>
      </w:r>
    </w:p>
    <w:p w:rsidR="003A083C" w:rsidRDefault="00665063" w:rsidP="006A4EBF">
      <w:pPr>
        <w:tabs>
          <w:tab w:val="left" w:pos="993"/>
          <w:tab w:val="left" w:pos="1134"/>
        </w:tabs>
        <w:spacing w:before="360"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2021 году впервые в российской и международной практике будет пров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дена сельскохозяйственная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микроперепись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охватом </w:t>
      </w:r>
      <w:r w:rsidRPr="009D190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не менее 30%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общей совокупности объектов переписи: </w:t>
      </w:r>
    </w:p>
    <w:p w:rsidR="009D190E" w:rsidRDefault="009D190E" w:rsidP="006A4EBF">
      <w:pPr>
        <w:pStyle w:val="a4"/>
        <w:numPr>
          <w:ilvl w:val="0"/>
          <w:numId w:val="2"/>
        </w:numPr>
        <w:tabs>
          <w:tab w:val="left" w:pos="426"/>
        </w:tabs>
        <w:spacing w:before="60" w:afterLines="60" w:after="144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706D33" wp14:editId="6E1A144B">
            <wp:simplePos x="0" y="0"/>
            <wp:positionH relativeFrom="column">
              <wp:posOffset>3310890</wp:posOffset>
            </wp:positionH>
            <wp:positionV relativeFrom="paragraph">
              <wp:posOffset>49530</wp:posOffset>
            </wp:positionV>
            <wp:extent cx="2781935" cy="1988185"/>
            <wp:effectExtent l="0" t="0" r="0" b="0"/>
            <wp:wrapSquare wrapText="bothSides"/>
            <wp:docPr id="1" name="Рисунок 1" descr="https://avatars.mds.yandex.net/get-pdb/1101614/eee905f0-2d95-47a0-9691-b297d9f8ece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101614/eee905f0-2d95-47a0-9691-b297d9f8ece3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5063"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сельскохозяйственных организаций, </w:t>
      </w:r>
    </w:p>
    <w:p w:rsidR="009D190E" w:rsidRDefault="00665063" w:rsidP="006A4EBF">
      <w:pPr>
        <w:pStyle w:val="a4"/>
        <w:numPr>
          <w:ilvl w:val="0"/>
          <w:numId w:val="2"/>
        </w:numPr>
        <w:tabs>
          <w:tab w:val="left" w:pos="426"/>
        </w:tabs>
        <w:spacing w:before="60" w:afterLines="60" w:after="144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крестьянских (фермерских) хозяйств и индивидуальных предпринимателей,</w:t>
      </w:r>
    </w:p>
    <w:p w:rsidR="009D190E" w:rsidRDefault="00665063" w:rsidP="006A4EBF">
      <w:pPr>
        <w:pStyle w:val="a4"/>
        <w:numPr>
          <w:ilvl w:val="0"/>
          <w:numId w:val="2"/>
        </w:numPr>
        <w:tabs>
          <w:tab w:val="left" w:pos="426"/>
        </w:tabs>
        <w:spacing w:before="60" w:afterLines="60" w:after="144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личных подсобных и других индив</w:t>
      </w:r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дуальных хозяй</w:t>
      </w:r>
      <w:proofErr w:type="gramStart"/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ств гр</w:t>
      </w:r>
      <w:proofErr w:type="gramEnd"/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аждан, </w:t>
      </w:r>
    </w:p>
    <w:p w:rsidR="003A083C" w:rsidRPr="009D190E" w:rsidRDefault="003A083C" w:rsidP="006A4EBF">
      <w:pPr>
        <w:pStyle w:val="a4"/>
        <w:numPr>
          <w:ilvl w:val="0"/>
          <w:numId w:val="2"/>
        </w:numPr>
        <w:tabs>
          <w:tab w:val="left" w:pos="426"/>
        </w:tabs>
        <w:spacing w:before="60" w:afterLines="60" w:after="144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19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некоммерчески</w:t>
      </w:r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9D19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товариществ (садоводчески</w:t>
      </w:r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9D19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огороднически</w:t>
      </w:r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9D19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др</w:t>
      </w:r>
      <w:r w:rsidRPr="009D19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</w:t>
      </w:r>
      <w:r w:rsidRPr="009D19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ги</w:t>
      </w:r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9D19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9D190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A083C" w:rsidRDefault="003A083C" w:rsidP="009D190E">
      <w:pPr>
        <w:tabs>
          <w:tab w:val="left" w:pos="993"/>
          <w:tab w:val="left" w:pos="1134"/>
        </w:tabs>
        <w:spacing w:before="360"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Сроки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сельскохозяйственной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2021 году </w:t>
      </w:r>
      <w:r w:rsidRPr="003A083C">
        <w:t xml:space="preserve"> </w:t>
      </w:r>
    </w:p>
    <w:p w:rsidR="003A083C" w:rsidRPr="003A083C" w:rsidRDefault="003A083C" w:rsidP="009D190E">
      <w:pPr>
        <w:tabs>
          <w:tab w:val="left" w:pos="993"/>
          <w:tab w:val="left" w:pos="1134"/>
        </w:tabs>
        <w:spacing w:after="36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083C">
        <w:rPr>
          <w:rFonts w:ascii="Times New Roman" w:eastAsia="Times New Roman" w:hAnsi="Times New Roman"/>
          <w:b/>
          <w:i/>
          <w:sz w:val="28"/>
          <w:szCs w:val="28"/>
        </w:rPr>
        <w:t>с</w:t>
      </w:r>
      <w:r>
        <w:rPr>
          <w:rFonts w:ascii="Times New Roman" w:eastAsia="Times New Roman" w:hAnsi="Times New Roman"/>
          <w:b/>
          <w:i/>
          <w:sz w:val="28"/>
          <w:szCs w:val="28"/>
        </w:rPr>
        <w:t> </w:t>
      </w:r>
      <w:r w:rsidRPr="003A083C">
        <w:rPr>
          <w:rFonts w:ascii="Times New Roman" w:eastAsia="Times New Roman" w:hAnsi="Times New Roman"/>
          <w:b/>
          <w:i/>
          <w:sz w:val="28"/>
          <w:szCs w:val="28"/>
        </w:rPr>
        <w:t>1 по 30</w:t>
      </w:r>
      <w:r>
        <w:rPr>
          <w:rFonts w:ascii="Times New Roman" w:eastAsia="Times New Roman" w:hAnsi="Times New Roman"/>
          <w:b/>
          <w:i/>
          <w:sz w:val="28"/>
          <w:szCs w:val="28"/>
        </w:rPr>
        <w:t> августа.</w:t>
      </w:r>
    </w:p>
    <w:p w:rsidR="00B33BA7" w:rsidRPr="00B33BA7" w:rsidRDefault="00B33BA7" w:rsidP="006A4EBF">
      <w:pPr>
        <w:pStyle w:val="1"/>
        <w:shd w:val="clear" w:color="auto" w:fill="auto"/>
        <w:spacing w:before="60" w:line="300" w:lineRule="auto"/>
        <w:ind w:right="2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05F270" wp14:editId="3A32BB6F">
            <wp:simplePos x="0" y="0"/>
            <wp:positionH relativeFrom="column">
              <wp:posOffset>-27940</wp:posOffset>
            </wp:positionH>
            <wp:positionV relativeFrom="paragraph">
              <wp:posOffset>69215</wp:posOffset>
            </wp:positionV>
            <wp:extent cx="3075305" cy="2009140"/>
            <wp:effectExtent l="0" t="0" r="0" b="0"/>
            <wp:wrapSquare wrapText="bothSides"/>
            <wp:docPr id="4" name="Рисунок 4" descr="http://www.pomorland.travel/upload/iblock/634/63499e4607d5298b059a636849d1c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morland.travel/upload/iblock/634/63499e4607d5298b059a636849d1cc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5" r="31843" b="10201"/>
                    <a:stretch/>
                  </pic:blipFill>
                  <pic:spPr bwMode="auto">
                    <a:xfrm>
                      <a:off x="0" y="0"/>
                      <a:ext cx="307530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BA7">
        <w:t>При опросе всех категорий сел</w:t>
      </w:r>
      <w:r w:rsidRPr="00B33BA7">
        <w:t>ь</w:t>
      </w:r>
      <w:r w:rsidRPr="00B33BA7">
        <w:t>скохозяйственных производителей (за исключением сельскохозя</w:t>
      </w:r>
      <w:r w:rsidRPr="00B33BA7">
        <w:t>й</w:t>
      </w:r>
      <w:r w:rsidRPr="00B33BA7">
        <w:t>ственных организаций) будут и</w:t>
      </w:r>
      <w:r w:rsidRPr="00B33BA7">
        <w:t>с</w:t>
      </w:r>
      <w:r w:rsidRPr="00B33BA7">
        <w:t>пользоваться планшетные компь</w:t>
      </w:r>
      <w:r w:rsidRPr="00B33BA7">
        <w:t>ю</w:t>
      </w:r>
      <w:r w:rsidRPr="00B33BA7">
        <w:t>теры. Это позволит существенно повысить качество инфо</w:t>
      </w:r>
      <w:r w:rsidRPr="00B33BA7">
        <w:t>р</w:t>
      </w:r>
      <w:r w:rsidRPr="00B33BA7">
        <w:t>мации и ускорить процесс сбора и обрабо</w:t>
      </w:r>
      <w:r w:rsidRPr="00B33BA7">
        <w:t>т</w:t>
      </w:r>
      <w:r w:rsidRPr="00B33BA7">
        <w:t>ки данных.</w:t>
      </w:r>
      <w:r w:rsidRPr="0089009B">
        <w:t xml:space="preserve"> </w:t>
      </w:r>
    </w:p>
    <w:p w:rsidR="009D190E" w:rsidRDefault="009D190E" w:rsidP="006A4EBF">
      <w:pPr>
        <w:tabs>
          <w:tab w:val="left" w:pos="993"/>
        </w:tabs>
        <w:spacing w:before="60" w:after="0" w:line="30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00C90" w:rsidRPr="00B00C90" w:rsidRDefault="006A4EBF" w:rsidP="006A4EBF">
      <w:pPr>
        <w:tabs>
          <w:tab w:val="left" w:pos="993"/>
        </w:tabs>
        <w:spacing w:before="60" w:after="0" w:line="30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4EB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Цель </w:t>
      </w:r>
      <w:r w:rsidR="00B00C90" w:rsidRPr="006A4EB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сельскохозяйственной </w:t>
      </w:r>
      <w:proofErr w:type="spellStart"/>
      <w:r w:rsidR="00B00C90" w:rsidRPr="006A4EB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микропереписи</w:t>
      </w:r>
      <w:proofErr w:type="spellEnd"/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1925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выяв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ить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</w:t>
      </w:r>
      <w:r w:rsidR="00192580">
        <w:rPr>
          <w:rFonts w:ascii="Times New Roman" w:eastAsia="Times New Roman" w:hAnsi="Times New Roman" w:cs="Times New Roman"/>
          <w:sz w:val="28"/>
          <w:szCs w:val="28"/>
          <w:lang w:eastAsia="x-none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денци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и 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структурны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сельском хозяйстве региона, включая м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>ниципаль</w:t>
      </w:r>
      <w:r w:rsidR="00192580">
        <w:rPr>
          <w:rFonts w:ascii="Times New Roman" w:eastAsia="Times New Roman" w:hAnsi="Times New Roman" w:cs="Times New Roman"/>
          <w:sz w:val="28"/>
          <w:szCs w:val="28"/>
          <w:lang w:eastAsia="x-none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 образования, а также получить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размерах, составе и динамике ресурсов сельского хозяйства в условиях </w:t>
      </w:r>
      <w:proofErr w:type="spellStart"/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>импортозамещения</w:t>
      </w:r>
      <w:proofErr w:type="spellEnd"/>
      <w:r w:rsidR="00B00C9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sectPr w:rsidR="00B00C90" w:rsidRPr="00B00C90" w:rsidSect="00BA05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200"/>
    <w:multiLevelType w:val="hybridMultilevel"/>
    <w:tmpl w:val="A81CD8E8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41C4B05"/>
    <w:multiLevelType w:val="hybridMultilevel"/>
    <w:tmpl w:val="8B828F5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49"/>
    <w:rsid w:val="000548C4"/>
    <w:rsid w:val="0007664C"/>
    <w:rsid w:val="000D729F"/>
    <w:rsid w:val="0010636E"/>
    <w:rsid w:val="00144D41"/>
    <w:rsid w:val="00146851"/>
    <w:rsid w:val="001518A1"/>
    <w:rsid w:val="0019102E"/>
    <w:rsid w:val="00192580"/>
    <w:rsid w:val="001B573D"/>
    <w:rsid w:val="001E1F70"/>
    <w:rsid w:val="002504AC"/>
    <w:rsid w:val="002D252D"/>
    <w:rsid w:val="002D4CD9"/>
    <w:rsid w:val="00365338"/>
    <w:rsid w:val="00397EAC"/>
    <w:rsid w:val="003A083C"/>
    <w:rsid w:val="003F5F1E"/>
    <w:rsid w:val="004B61DB"/>
    <w:rsid w:val="004C13F4"/>
    <w:rsid w:val="004E4C00"/>
    <w:rsid w:val="004E73F8"/>
    <w:rsid w:val="00510CE4"/>
    <w:rsid w:val="005414F5"/>
    <w:rsid w:val="005479AF"/>
    <w:rsid w:val="0056275E"/>
    <w:rsid w:val="00565DA6"/>
    <w:rsid w:val="00585049"/>
    <w:rsid w:val="005F2C88"/>
    <w:rsid w:val="005F4642"/>
    <w:rsid w:val="006403D9"/>
    <w:rsid w:val="00665063"/>
    <w:rsid w:val="006A4EBF"/>
    <w:rsid w:val="006E79AD"/>
    <w:rsid w:val="006F450E"/>
    <w:rsid w:val="00720669"/>
    <w:rsid w:val="0078327E"/>
    <w:rsid w:val="007F117E"/>
    <w:rsid w:val="00842F69"/>
    <w:rsid w:val="0089009B"/>
    <w:rsid w:val="008944E6"/>
    <w:rsid w:val="009373E1"/>
    <w:rsid w:val="00965BBC"/>
    <w:rsid w:val="00973841"/>
    <w:rsid w:val="009D190E"/>
    <w:rsid w:val="00A00F65"/>
    <w:rsid w:val="00A703A9"/>
    <w:rsid w:val="00AA3A85"/>
    <w:rsid w:val="00AC17D3"/>
    <w:rsid w:val="00AE2118"/>
    <w:rsid w:val="00B00C90"/>
    <w:rsid w:val="00B33BA7"/>
    <w:rsid w:val="00B4119C"/>
    <w:rsid w:val="00B466FD"/>
    <w:rsid w:val="00B7454B"/>
    <w:rsid w:val="00B85001"/>
    <w:rsid w:val="00BA05B8"/>
    <w:rsid w:val="00C45FFF"/>
    <w:rsid w:val="00CE55D3"/>
    <w:rsid w:val="00D45842"/>
    <w:rsid w:val="00D762AE"/>
    <w:rsid w:val="00DD7ADB"/>
    <w:rsid w:val="00DE2B18"/>
    <w:rsid w:val="00E156FA"/>
    <w:rsid w:val="00EB3B60"/>
    <w:rsid w:val="00EC10D0"/>
    <w:rsid w:val="00F129AE"/>
    <w:rsid w:val="00F25886"/>
    <w:rsid w:val="00F61B38"/>
    <w:rsid w:val="00F74EB5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74E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74EB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E156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3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3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74E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74EB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E156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3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3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Юлия Сергеевна</dc:creator>
  <cp:lastModifiedBy>Малыгина Наталья Арсеньевна</cp:lastModifiedBy>
  <cp:revision>2</cp:revision>
  <cp:lastPrinted>2020-11-25T13:22:00Z</cp:lastPrinted>
  <dcterms:created xsi:type="dcterms:W3CDTF">2020-11-27T11:46:00Z</dcterms:created>
  <dcterms:modified xsi:type="dcterms:W3CDTF">2020-11-27T11:46:00Z</dcterms:modified>
</cp:coreProperties>
</file>